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5CAE" w14:textId="62FEE0E4" w:rsidR="000B72A8" w:rsidRDefault="000B72A8"/>
    <w:p w14:paraId="21D22466" w14:textId="77777777" w:rsidR="005B306B" w:rsidRPr="00296187" w:rsidRDefault="005B306B" w:rsidP="005B306B">
      <w:pPr>
        <w:spacing w:after="0" w:line="240" w:lineRule="auto"/>
        <w:jc w:val="center"/>
        <w:textAlignment w:val="baseline"/>
        <w:rPr>
          <w:rFonts w:eastAsia="Times New Roman" w:cstheme="minorHAnsi"/>
          <w:b/>
          <w:bCs/>
          <w:kern w:val="0"/>
          <w:lang w:eastAsia="en-IE"/>
          <w14:ligatures w14:val="none"/>
        </w:rPr>
      </w:pPr>
      <w:proofErr w:type="spellStart"/>
      <w:r w:rsidRPr="00296187">
        <w:rPr>
          <w:rFonts w:cstheme="minorHAnsi"/>
          <w:b/>
          <w:bCs/>
        </w:rPr>
        <w:t>MedTrain</w:t>
      </w:r>
      <w:proofErr w:type="spellEnd"/>
      <w:r w:rsidRPr="00296187">
        <w:rPr>
          <w:rFonts w:cstheme="minorHAnsi"/>
          <w:b/>
          <w:bCs/>
        </w:rPr>
        <w:t xml:space="preserve">+ Marie </w:t>
      </w:r>
      <w:proofErr w:type="spellStart"/>
      <w:r w:rsidRPr="00296187">
        <w:rPr>
          <w:rFonts w:cstheme="minorHAnsi"/>
          <w:b/>
          <w:bCs/>
        </w:rPr>
        <w:t>Skłodowksa</w:t>
      </w:r>
      <w:proofErr w:type="spellEnd"/>
      <w:r w:rsidRPr="00296187">
        <w:rPr>
          <w:rFonts w:cstheme="minorHAnsi"/>
          <w:b/>
          <w:bCs/>
        </w:rPr>
        <w:t xml:space="preserve"> Curie Fellowship Programme 2023</w:t>
      </w:r>
    </w:p>
    <w:p w14:paraId="15CB3300" w14:textId="77777777" w:rsidR="005B306B" w:rsidRPr="00296187" w:rsidRDefault="005B306B" w:rsidP="005B306B">
      <w:pPr>
        <w:spacing w:after="0" w:line="240" w:lineRule="auto"/>
        <w:jc w:val="center"/>
        <w:textAlignment w:val="baseline"/>
        <w:rPr>
          <w:rFonts w:eastAsia="Times New Roman" w:cstheme="minorHAnsi"/>
          <w:b/>
          <w:bCs/>
          <w:kern w:val="0"/>
          <w:lang w:eastAsia="en-IE"/>
          <w14:ligatures w14:val="none"/>
        </w:rPr>
      </w:pPr>
    </w:p>
    <w:p w14:paraId="2F704797" w14:textId="77777777" w:rsidR="005B306B" w:rsidRPr="00296187" w:rsidRDefault="005B306B" w:rsidP="005B306B">
      <w:pPr>
        <w:spacing w:after="0" w:line="240" w:lineRule="auto"/>
        <w:jc w:val="center"/>
        <w:textAlignment w:val="baseline"/>
        <w:rPr>
          <w:rFonts w:eastAsia="Times New Roman" w:cstheme="minorHAnsi"/>
          <w:kern w:val="0"/>
          <w:lang w:eastAsia="en-IE"/>
          <w14:ligatures w14:val="none"/>
        </w:rPr>
      </w:pPr>
      <w:r w:rsidRPr="00296187">
        <w:rPr>
          <w:rFonts w:eastAsia="Times New Roman" w:cstheme="minorHAnsi"/>
          <w:b/>
          <w:bCs/>
          <w:kern w:val="0"/>
          <w:lang w:eastAsia="en-IE"/>
          <w14:ligatures w14:val="none"/>
        </w:rPr>
        <w:t>CÚRAM: Biomedical Sciences Building, University of Galway</w:t>
      </w:r>
      <w:r w:rsidRPr="00296187">
        <w:rPr>
          <w:rFonts w:eastAsia="Times New Roman" w:cstheme="minorHAnsi"/>
          <w:kern w:val="0"/>
          <w:lang w:eastAsia="en-IE"/>
          <w14:ligatures w14:val="none"/>
        </w:rPr>
        <w:t> </w:t>
      </w:r>
    </w:p>
    <w:p w14:paraId="0177355D" w14:textId="77777777" w:rsidR="005B306B" w:rsidRPr="00296187" w:rsidRDefault="005B306B" w:rsidP="005B306B">
      <w:pPr>
        <w:spacing w:after="0" w:line="240" w:lineRule="auto"/>
        <w:jc w:val="center"/>
        <w:textAlignment w:val="baseline"/>
        <w:rPr>
          <w:rFonts w:eastAsia="Times New Roman" w:cstheme="minorHAnsi"/>
          <w:kern w:val="0"/>
          <w:lang w:eastAsia="en-IE"/>
          <w14:ligatures w14:val="none"/>
        </w:rPr>
      </w:pPr>
    </w:p>
    <w:p w14:paraId="5546EB87" w14:textId="77777777" w:rsidR="005B306B" w:rsidRPr="00781A6C" w:rsidRDefault="005B306B" w:rsidP="005B306B">
      <w:pPr>
        <w:spacing w:after="0" w:line="240" w:lineRule="auto"/>
        <w:jc w:val="center"/>
        <w:textAlignment w:val="baseline"/>
        <w:rPr>
          <w:rFonts w:eastAsia="Times New Roman"/>
          <w:kern w:val="0"/>
          <w:lang w:eastAsia="en-IE"/>
          <w14:ligatures w14:val="none"/>
        </w:rPr>
      </w:pPr>
      <w:r w:rsidRPr="00781A6C">
        <w:rPr>
          <w:rFonts w:eastAsia="Times New Roman"/>
          <w:b/>
          <w:bCs/>
          <w:kern w:val="0"/>
          <w:lang w:eastAsia="en-IE"/>
          <w14:ligatures w14:val="none"/>
        </w:rPr>
        <w:t xml:space="preserve">Ref. No. University of Galway </w:t>
      </w:r>
      <w:r w:rsidRPr="00F1493A">
        <w:rPr>
          <w:rFonts w:eastAsia="Times New Roman"/>
          <w:b/>
          <w:bCs/>
          <w:kern w:val="0"/>
          <w:lang w:eastAsia="en-IE"/>
          <w14:ligatures w14:val="none"/>
        </w:rPr>
        <w:t>305-23</w:t>
      </w:r>
    </w:p>
    <w:p w14:paraId="1CC68379" w14:textId="77777777" w:rsidR="005B306B" w:rsidRPr="00296187" w:rsidRDefault="005B306B" w:rsidP="005B306B">
      <w:pPr>
        <w:spacing w:after="0" w:line="240" w:lineRule="auto"/>
        <w:jc w:val="both"/>
        <w:textAlignment w:val="baseline"/>
        <w:rPr>
          <w:rFonts w:eastAsia="Times New Roman" w:cstheme="minorHAnsi"/>
          <w:color w:val="000000"/>
          <w:kern w:val="0"/>
          <w:lang w:eastAsia="en-IE"/>
          <w14:ligatures w14:val="none"/>
        </w:rPr>
      </w:pPr>
    </w:p>
    <w:p w14:paraId="06AE6757" w14:textId="77777777" w:rsidR="005B306B" w:rsidRPr="00296187" w:rsidRDefault="005B306B" w:rsidP="005B306B">
      <w:pPr>
        <w:shd w:val="clear" w:color="auto" w:fill="FFFFFF" w:themeFill="background1"/>
        <w:spacing w:after="0" w:line="240" w:lineRule="auto"/>
        <w:jc w:val="both"/>
        <w:textAlignment w:val="baseline"/>
        <w:rPr>
          <w:rFonts w:eastAsia="Times New Roman"/>
          <w:kern w:val="0"/>
          <w:lang w:eastAsia="en-IE"/>
          <w14:ligatures w14:val="none"/>
        </w:rPr>
      </w:pPr>
      <w:r w:rsidRPr="3400DC3E">
        <w:rPr>
          <w:rFonts w:eastAsia="Times New Roman"/>
          <w:color w:val="000000"/>
          <w:kern w:val="0"/>
          <w:lang w:eastAsia="en-IE"/>
          <w14:ligatures w14:val="none"/>
        </w:rPr>
        <w:t xml:space="preserve">Applications are invited from suitably qualified candidates for 50 Marie Skłodowska-Curie Postdoctoral Fellows (PFs) (two levels of experienced researchers) </w:t>
      </w:r>
      <w:r w:rsidRPr="009C7CA5">
        <w:rPr>
          <w:rFonts w:eastAsia="Times New Roman"/>
          <w:color w:val="000000"/>
          <w:kern w:val="0"/>
          <w:lang w:eastAsia="en-IE"/>
          <w14:ligatures w14:val="none"/>
        </w:rPr>
        <w:t>(25</w:t>
      </w:r>
      <w:r w:rsidRPr="3400DC3E">
        <w:rPr>
          <w:rFonts w:eastAsia="Times New Roman"/>
          <w:color w:val="000000"/>
          <w:kern w:val="0"/>
          <w:lang w:eastAsia="en-IE"/>
          <w14:ligatures w14:val="none"/>
        </w:rPr>
        <w:t xml:space="preserve"> positions available in Call 2) at CÚRAM, SFI Research Centre for Medical Devices. MedTrain+ is an advanced Industry-Academia Training, Career Development, and Mobility Fellowship Programme. Positions are </w:t>
      </w:r>
      <w:r w:rsidRPr="009C7CA5">
        <w:rPr>
          <w:rFonts w:eastAsia="Times New Roman"/>
          <w:color w:val="000000"/>
          <w:kern w:val="0"/>
          <w:lang w:eastAsia="en-IE"/>
          <w14:ligatures w14:val="none"/>
        </w:rPr>
        <w:t xml:space="preserve">available for 36 months full-time from </w:t>
      </w:r>
      <w:r>
        <w:rPr>
          <w:rFonts w:eastAsia="Times New Roman"/>
          <w:color w:val="000000"/>
          <w:kern w:val="0"/>
          <w:lang w:eastAsia="en-IE"/>
          <w14:ligatures w14:val="none"/>
        </w:rPr>
        <w:t>August</w:t>
      </w:r>
      <w:r w:rsidRPr="009C7CA5">
        <w:rPr>
          <w:rFonts w:eastAsia="Times New Roman"/>
          <w:color w:val="000000"/>
          <w:kern w:val="0"/>
          <w:lang w:eastAsia="en-IE"/>
          <w14:ligatures w14:val="none"/>
        </w:rPr>
        <w:t xml:space="preserve"> 2024 onwards.</w:t>
      </w:r>
      <w:r w:rsidRPr="3400DC3E">
        <w:rPr>
          <w:rFonts w:eastAsia="Times New Roman"/>
          <w:kern w:val="0"/>
          <w:lang w:eastAsia="en-IE"/>
          <w14:ligatures w14:val="none"/>
        </w:rPr>
        <w:t xml:space="preserve"> </w:t>
      </w:r>
    </w:p>
    <w:p w14:paraId="11F7BE1B" w14:textId="5E2BEF14" w:rsidR="00B44955" w:rsidRDefault="00B44955"/>
    <w:p w14:paraId="505B7B42" w14:textId="3BA2CBBD" w:rsidR="00A00F15" w:rsidRPr="00665940" w:rsidRDefault="00A00F15" w:rsidP="00A00F15">
      <w:pPr>
        <w:spacing w:after="0" w:line="240" w:lineRule="auto"/>
        <w:jc w:val="both"/>
        <w:textAlignment w:val="baseline"/>
        <w:rPr>
          <w:rFonts w:eastAsia="Times New Roman"/>
          <w:kern w:val="0"/>
          <w:lang w:eastAsia="en-IE"/>
          <w14:ligatures w14:val="none"/>
        </w:rPr>
      </w:pPr>
      <w:r w:rsidRPr="00665940">
        <w:rPr>
          <w:rFonts w:eastAsia="Times New Roman"/>
          <w:kern w:val="0"/>
          <w:lang w:eastAsia="en-IE"/>
          <w14:ligatures w14:val="none"/>
        </w:rPr>
        <w:t xml:space="preserve">The projects will encompass the broad area of Medical Device Research and Development, including Biomaterials and Drug Delivery Devices, MedTech AI, Machine Learning, Medical Imaging and Soft Robotics, </w:t>
      </w:r>
      <w:proofErr w:type="spellStart"/>
      <w:r w:rsidRPr="00665940">
        <w:rPr>
          <w:rFonts w:eastAsia="Times New Roman"/>
          <w:kern w:val="0"/>
          <w:lang w:eastAsia="en-IE"/>
          <w14:ligatures w14:val="none"/>
        </w:rPr>
        <w:t>Immuno</w:t>
      </w:r>
      <w:proofErr w:type="spellEnd"/>
      <w:r w:rsidRPr="00665940">
        <w:rPr>
          <w:rFonts w:eastAsia="Times New Roman"/>
          <w:kern w:val="0"/>
          <w:lang w:eastAsia="en-IE"/>
          <w14:ligatures w14:val="none"/>
        </w:rPr>
        <w:t xml:space="preserve"> Engineering and Education and Public Engagement (EPE) and Science Advocacy Programmes </w:t>
      </w:r>
      <w:r w:rsidRPr="00665940">
        <w:t>and Regulatory</w:t>
      </w:r>
      <w:r w:rsidRPr="00665940">
        <w:rPr>
          <w:rFonts w:eastAsia="Times New Roman"/>
          <w:kern w:val="0"/>
          <w:lang w:eastAsia="en-IE"/>
          <w14:ligatures w14:val="none"/>
        </w:rPr>
        <w:t>. The research proposals shall be focused on</w:t>
      </w:r>
      <w:r w:rsidRPr="00665940">
        <w:t xml:space="preserve"> </w:t>
      </w:r>
      <w:r w:rsidRPr="00665940">
        <w:rPr>
          <w:b/>
          <w:bCs/>
        </w:rPr>
        <w:t>Neuroscience</w:t>
      </w:r>
      <w:r w:rsidRPr="00665940">
        <w:t xml:space="preserve"> as an area for research except for Education and Public Engagement (EPE) and Science Advocacy Programmes and Regulatory.</w:t>
      </w:r>
    </w:p>
    <w:p w14:paraId="2FBB31DB" w14:textId="77777777" w:rsidR="005B306B" w:rsidRDefault="005B306B"/>
    <w:p w14:paraId="39EF6F40" w14:textId="77777777" w:rsidR="0022685E" w:rsidRDefault="0022685E" w:rsidP="00A00F15">
      <w:r>
        <w:t xml:space="preserve">For </w:t>
      </w:r>
      <w:r w:rsidR="00A00F15">
        <w:t>More details about MedTrain+:</w:t>
      </w:r>
    </w:p>
    <w:p w14:paraId="5611A484" w14:textId="2641B6BE" w:rsidR="0022685E" w:rsidRDefault="00FA71E1" w:rsidP="00A00F15">
      <w:hyperlink r:id="rId6" w:history="1">
        <w:r w:rsidR="0022685E" w:rsidRPr="00593C8E">
          <w:rPr>
            <w:rStyle w:val="Hyperlink"/>
          </w:rPr>
          <w:t>https://curamdevices.ie/media/researchcentres/curam/files/305-23-Final-Advert-MedTrain-Call-2-V.4--Extension.pdf</w:t>
        </w:r>
      </w:hyperlink>
      <w:r w:rsidR="0022685E">
        <w:t xml:space="preserve"> </w:t>
      </w:r>
    </w:p>
    <w:p w14:paraId="27604FFF" w14:textId="318BAA51" w:rsidR="00A00F15" w:rsidRDefault="00A00F15" w:rsidP="00A00F15">
      <w:r>
        <w:t xml:space="preserve"> </w:t>
      </w:r>
      <w:hyperlink r:id="rId7" w:history="1">
        <w:r w:rsidRPr="00921140">
          <w:rPr>
            <w:rStyle w:val="Hyperlink"/>
          </w:rPr>
          <w:t>https://curamdevices.ie/curam/research/eu-projects/medtrain/apply/</w:t>
        </w:r>
      </w:hyperlink>
    </w:p>
    <w:p w14:paraId="31C0E69A" w14:textId="77777777" w:rsidR="00A00F15" w:rsidRDefault="00A00F15"/>
    <w:p w14:paraId="7167AFF4" w14:textId="77777777" w:rsidR="005B306B" w:rsidRPr="00296187" w:rsidRDefault="005B306B" w:rsidP="005B306B">
      <w:pPr>
        <w:spacing w:after="0" w:line="240" w:lineRule="auto"/>
        <w:textAlignment w:val="baseline"/>
        <w:rPr>
          <w:rFonts w:eastAsia="Times New Roman" w:cstheme="minorHAnsi"/>
          <w:b/>
          <w:bCs/>
          <w:color w:val="000000"/>
          <w:kern w:val="0"/>
          <w:lang w:eastAsia="en-IE"/>
          <w14:ligatures w14:val="none"/>
        </w:rPr>
      </w:pPr>
      <w:r w:rsidRPr="00296187">
        <w:rPr>
          <w:rFonts w:eastAsia="Times New Roman" w:cstheme="minorHAnsi"/>
          <w:b/>
          <w:bCs/>
          <w:color w:val="000000"/>
          <w:kern w:val="0"/>
          <w:lang w:eastAsia="en-IE"/>
          <w14:ligatures w14:val="none"/>
        </w:rPr>
        <w:t>Essential Criteria:</w:t>
      </w:r>
    </w:p>
    <w:p w14:paraId="31D606FF" w14:textId="77777777" w:rsidR="005B306B" w:rsidRPr="00296187" w:rsidRDefault="005B306B" w:rsidP="005B306B">
      <w:pPr>
        <w:spacing w:after="0" w:line="240" w:lineRule="auto"/>
        <w:textAlignment w:val="baseline"/>
        <w:rPr>
          <w:rFonts w:eastAsia="Times New Roman" w:cstheme="minorHAnsi"/>
          <w:b/>
          <w:bCs/>
          <w:color w:val="000000"/>
          <w:kern w:val="0"/>
          <w:lang w:eastAsia="en-IE"/>
          <w14:ligatures w14:val="none"/>
        </w:rPr>
      </w:pPr>
    </w:p>
    <w:p w14:paraId="2DB5A94E" w14:textId="0B4B7A35" w:rsidR="005B306B" w:rsidRDefault="005B306B" w:rsidP="0022685E">
      <w:pPr>
        <w:spacing w:after="0" w:line="240" w:lineRule="auto"/>
        <w:jc w:val="both"/>
        <w:textAlignment w:val="baseline"/>
        <w:rPr>
          <w:rFonts w:eastAsia="Times New Roman"/>
          <w:color w:val="000000"/>
          <w:kern w:val="0"/>
          <w:lang w:eastAsia="en-IE"/>
          <w14:ligatures w14:val="none"/>
        </w:rPr>
      </w:pPr>
      <w:r w:rsidRPr="00781A6C">
        <w:rPr>
          <w:rFonts w:eastAsia="Times New Roman"/>
          <w:color w:val="000000"/>
          <w:kern w:val="0"/>
          <w:lang w:eastAsia="en-IE"/>
          <w14:ligatures w14:val="none"/>
        </w:rPr>
        <w:t>As per the MSCA definition: submission deadline (</w:t>
      </w:r>
      <w:r w:rsidRPr="00781A6C">
        <w:rPr>
          <w:rFonts w:eastAsia="Times New Roman"/>
          <w:b/>
          <w:bCs/>
          <w:color w:val="000000"/>
          <w:kern w:val="0"/>
          <w:lang w:eastAsia="en-IE"/>
          <w14:ligatures w14:val="none"/>
        </w:rPr>
        <w:t xml:space="preserve">for </w:t>
      </w:r>
      <w:r>
        <w:rPr>
          <w:rFonts w:eastAsia="Times New Roman"/>
          <w:b/>
          <w:bCs/>
          <w:color w:val="000000"/>
          <w:kern w:val="0"/>
          <w:lang w:eastAsia="en-IE"/>
          <w14:ligatures w14:val="none"/>
        </w:rPr>
        <w:t>2</w:t>
      </w:r>
      <w:r w:rsidR="0022685E">
        <w:rPr>
          <w:rFonts w:eastAsia="Times New Roman"/>
          <w:b/>
          <w:bCs/>
          <w:color w:val="000000"/>
          <w:kern w:val="0"/>
          <w:lang w:eastAsia="en-IE"/>
          <w14:ligatures w14:val="none"/>
        </w:rPr>
        <w:t>6</w:t>
      </w:r>
      <w:r w:rsidRPr="00A67FC2">
        <w:rPr>
          <w:rFonts w:eastAsia="Times New Roman"/>
          <w:b/>
          <w:bCs/>
          <w:color w:val="000000"/>
          <w:kern w:val="0"/>
          <w:vertAlign w:val="superscript"/>
          <w:lang w:eastAsia="en-IE"/>
          <w14:ligatures w14:val="none"/>
        </w:rPr>
        <w:t>th</w:t>
      </w:r>
      <w:r>
        <w:rPr>
          <w:rFonts w:eastAsia="Times New Roman"/>
          <w:b/>
          <w:bCs/>
          <w:color w:val="000000"/>
          <w:kern w:val="0"/>
          <w:lang w:eastAsia="en-IE"/>
          <w14:ligatures w14:val="none"/>
        </w:rPr>
        <w:t xml:space="preserve"> </w:t>
      </w:r>
      <w:r w:rsidRPr="006A19E1">
        <w:rPr>
          <w:rFonts w:eastAsia="Times New Roman"/>
          <w:b/>
          <w:bCs/>
          <w:color w:val="000000"/>
          <w:kern w:val="0"/>
          <w:lang w:eastAsia="en-IE"/>
          <w14:ligatures w14:val="none"/>
        </w:rPr>
        <w:t>February 2024 at 23.59 UTC</w:t>
      </w:r>
      <w:r w:rsidRPr="00781A6C">
        <w:rPr>
          <w:rFonts w:eastAsia="Times New Roman"/>
          <w:color w:val="000000"/>
          <w:kern w:val="0"/>
          <w:lang w:eastAsia="en-IE"/>
          <w14:ligatures w14:val="none"/>
        </w:rPr>
        <w:t>)</w:t>
      </w:r>
      <w:r w:rsidRPr="00781A6C">
        <w:rPr>
          <w:rFonts w:eastAsia="Times New Roman"/>
          <w:b/>
          <w:bCs/>
          <w:color w:val="000000"/>
          <w:kern w:val="0"/>
          <w:lang w:eastAsia="en-IE"/>
          <w14:ligatures w14:val="none"/>
        </w:rPr>
        <w:t>: </w:t>
      </w:r>
      <w:r w:rsidRPr="00781A6C">
        <w:rPr>
          <w:rFonts w:eastAsia="Times New Roman"/>
          <w:color w:val="000000"/>
          <w:kern w:val="0"/>
          <w:lang w:eastAsia="en-IE"/>
          <w14:ligatures w14:val="none"/>
        </w:rPr>
        <w:t> </w:t>
      </w:r>
    </w:p>
    <w:p w14:paraId="1EF659E0" w14:textId="77777777" w:rsidR="0022685E" w:rsidRPr="00296187" w:rsidRDefault="0022685E" w:rsidP="0022685E">
      <w:pPr>
        <w:spacing w:after="0" w:line="240" w:lineRule="auto"/>
        <w:jc w:val="both"/>
        <w:textAlignment w:val="baseline"/>
        <w:rPr>
          <w:rFonts w:eastAsia="Times New Roman" w:cstheme="minorHAnsi"/>
          <w:kern w:val="0"/>
          <w:lang w:eastAsia="en-IE"/>
          <w14:ligatures w14:val="none"/>
        </w:rPr>
      </w:pPr>
    </w:p>
    <w:p w14:paraId="2D2CE4B0" w14:textId="77777777" w:rsidR="005B306B" w:rsidRPr="00296187" w:rsidRDefault="005B306B" w:rsidP="005B306B">
      <w:pPr>
        <w:spacing w:after="0" w:line="240" w:lineRule="auto"/>
        <w:jc w:val="both"/>
        <w:textAlignment w:val="baseline"/>
        <w:rPr>
          <w:rFonts w:eastAsia="Times New Roman" w:cstheme="minorHAnsi"/>
          <w:b/>
          <w:bCs/>
          <w:color w:val="000000"/>
          <w:kern w:val="0"/>
          <w:lang w:eastAsia="en-IE"/>
          <w14:ligatures w14:val="none"/>
        </w:rPr>
      </w:pPr>
      <w:r w:rsidRPr="00296187">
        <w:rPr>
          <w:rFonts w:eastAsia="Times New Roman" w:cstheme="minorHAnsi"/>
          <w:b/>
          <w:bCs/>
          <w:color w:val="000000"/>
          <w:kern w:val="0"/>
          <w:lang w:eastAsia="en-IE"/>
          <w14:ligatures w14:val="none"/>
        </w:rPr>
        <w:t>Level 1:</w:t>
      </w:r>
    </w:p>
    <w:p w14:paraId="2E4DF520" w14:textId="77777777" w:rsidR="005B306B" w:rsidRPr="00781A6C" w:rsidRDefault="005B306B" w:rsidP="005B306B">
      <w:pPr>
        <w:pStyle w:val="ListParagraph"/>
        <w:numPr>
          <w:ilvl w:val="0"/>
          <w:numId w:val="2"/>
        </w:numPr>
        <w:spacing w:after="0" w:line="240" w:lineRule="auto"/>
        <w:jc w:val="both"/>
        <w:textAlignment w:val="baseline"/>
        <w:rPr>
          <w:rFonts w:eastAsia="Times New Roman" w:cstheme="minorHAnsi"/>
          <w:kern w:val="0"/>
          <w:lang w:eastAsia="en-IE"/>
          <w14:ligatures w14:val="none"/>
        </w:rPr>
      </w:pPr>
      <w:r>
        <w:rPr>
          <w:rFonts w:eastAsia="Times New Roman" w:cstheme="minorHAnsi"/>
          <w:color w:val="000000"/>
          <w:kern w:val="0"/>
          <w:lang w:eastAsia="en-IE"/>
          <w14:ligatures w14:val="none"/>
        </w:rPr>
        <w:t xml:space="preserve">Be an experienced researcher. The appointed candidate will have a doctoral degree </w:t>
      </w:r>
      <w:r w:rsidRPr="0061731A">
        <w:rPr>
          <w:rFonts w:eastAsia="Times New Roman" w:cstheme="minorHAnsi"/>
          <w:color w:val="000000"/>
          <w:kern w:val="0"/>
          <w:lang w:eastAsia="en-IE"/>
          <w14:ligatures w14:val="none"/>
        </w:rPr>
        <w:t>and 0-4 years</w:t>
      </w:r>
      <w:r>
        <w:rPr>
          <w:rFonts w:eastAsia="Times New Roman" w:cstheme="minorHAnsi"/>
          <w:color w:val="000000"/>
          <w:kern w:val="0"/>
          <w:lang w:eastAsia="en-IE"/>
          <w14:ligatures w14:val="none"/>
        </w:rPr>
        <w:t xml:space="preserve"> of postdoctoral research experience in the </w:t>
      </w:r>
      <w:r w:rsidRPr="00781A6C">
        <w:rPr>
          <w:rFonts w:eastAsia="Times New Roman" w:cstheme="minorHAnsi"/>
          <w:color w:val="000000"/>
          <w:kern w:val="0"/>
          <w:lang w:eastAsia="en-IE"/>
          <w14:ligatures w14:val="none"/>
        </w:rPr>
        <w:t xml:space="preserve">relevant CÚRAM research areas </w:t>
      </w:r>
      <w:r w:rsidRPr="00781A6C">
        <w:rPr>
          <w:rFonts w:eastAsia="Times New Roman" w:cstheme="minorHAnsi"/>
          <w:b/>
          <w:i/>
          <w:iCs/>
          <w:color w:val="000000"/>
          <w:kern w:val="0"/>
          <w:u w:val="single"/>
          <w:lang w:eastAsia="en-IE"/>
          <w14:ligatures w14:val="none"/>
        </w:rPr>
        <w:t>or</w:t>
      </w:r>
      <w:r w:rsidRPr="00781A6C">
        <w:rPr>
          <w:rFonts w:eastAsia="Times New Roman" w:cstheme="minorHAnsi"/>
          <w:b/>
          <w:color w:val="000000"/>
          <w:kern w:val="0"/>
          <w:u w:val="single"/>
          <w:lang w:eastAsia="en-IE"/>
          <w14:ligatures w14:val="none"/>
        </w:rPr>
        <w:t xml:space="preserve"> </w:t>
      </w:r>
      <w:r w:rsidRPr="00781A6C">
        <w:rPr>
          <w:rFonts w:eastAsia="Times New Roman" w:cstheme="minorHAnsi"/>
          <w:color w:val="000000"/>
          <w:kern w:val="0"/>
          <w:lang w:eastAsia="en-IE"/>
          <w14:ligatures w14:val="none"/>
        </w:rPr>
        <w:t>will have &gt; 4 years of full-time equivalent research experience in the relevant CÚRAM research areas.</w:t>
      </w:r>
    </w:p>
    <w:p w14:paraId="7FC1A782" w14:textId="77777777" w:rsidR="005B306B" w:rsidRPr="00296187" w:rsidRDefault="005B306B" w:rsidP="005B306B">
      <w:pPr>
        <w:pStyle w:val="ListParagraph"/>
        <w:numPr>
          <w:ilvl w:val="0"/>
          <w:numId w:val="2"/>
        </w:numPr>
        <w:spacing w:after="0" w:line="240" w:lineRule="auto"/>
        <w:jc w:val="both"/>
        <w:textAlignment w:val="baseline"/>
        <w:rPr>
          <w:rFonts w:eastAsia="Times New Roman" w:cstheme="minorHAnsi"/>
          <w:kern w:val="0"/>
          <w:lang w:eastAsia="en-IE"/>
          <w14:ligatures w14:val="none"/>
        </w:rPr>
      </w:pPr>
      <w:r w:rsidRPr="00296187">
        <w:rPr>
          <w:rFonts w:eastAsia="Times New Roman" w:cstheme="minorHAnsi"/>
          <w:color w:val="000000"/>
          <w:kern w:val="0"/>
          <w:lang w:eastAsia="en-IE"/>
          <w14:ligatures w14:val="none"/>
        </w:rPr>
        <w:t>Comply with the MSCA mobility rule: have not resided or carried out their main activity (work, studies, etc.) in Ireland for more than 12 months in the three years immediately prior to the submission deadline.  Compulsory national service and/or short stays such as holidays are not considered. </w:t>
      </w:r>
    </w:p>
    <w:p w14:paraId="43443318" w14:textId="77777777" w:rsidR="005B306B" w:rsidRPr="00296187" w:rsidRDefault="005B306B" w:rsidP="005B306B">
      <w:pPr>
        <w:pStyle w:val="ListParagraph"/>
        <w:numPr>
          <w:ilvl w:val="0"/>
          <w:numId w:val="2"/>
        </w:numPr>
        <w:spacing w:after="0" w:line="240" w:lineRule="auto"/>
        <w:jc w:val="both"/>
        <w:textAlignment w:val="baseline"/>
        <w:rPr>
          <w:rFonts w:eastAsia="Times New Roman" w:cstheme="minorHAnsi"/>
          <w:kern w:val="0"/>
          <w:lang w:eastAsia="en-IE"/>
          <w14:ligatures w14:val="none"/>
        </w:rPr>
      </w:pPr>
      <w:r w:rsidRPr="00296187">
        <w:rPr>
          <w:rFonts w:eastAsia="Times New Roman" w:cstheme="minorHAnsi"/>
          <w:color w:val="000000"/>
          <w:kern w:val="0"/>
          <w:lang w:eastAsia="en-IE"/>
          <w14:ligatures w14:val="none"/>
        </w:rPr>
        <w:t xml:space="preserve">At least one research publication </w:t>
      </w:r>
      <w:r w:rsidRPr="00296187">
        <w:rPr>
          <w:rFonts w:eastAsia="Times New Roman" w:cstheme="minorHAnsi"/>
          <w:b/>
          <w:bCs/>
          <w:color w:val="000000"/>
          <w:kern w:val="0"/>
          <w:lang w:eastAsia="en-IE"/>
          <w14:ligatures w14:val="none"/>
        </w:rPr>
        <w:t>-</w:t>
      </w:r>
      <w:r w:rsidRPr="00296187">
        <w:rPr>
          <w:rFonts w:eastAsia="Times New Roman" w:cstheme="minorHAnsi"/>
          <w:color w:val="000000"/>
          <w:kern w:val="0"/>
          <w:lang w:eastAsia="en-IE"/>
          <w14:ligatures w14:val="none"/>
        </w:rPr>
        <w:t xml:space="preserve"> author in a peer-reviewed publication. </w:t>
      </w:r>
    </w:p>
    <w:p w14:paraId="2A68E5C7" w14:textId="77777777" w:rsidR="005B306B" w:rsidRPr="00296187" w:rsidRDefault="005B306B" w:rsidP="005B306B">
      <w:pPr>
        <w:spacing w:after="0" w:line="240" w:lineRule="auto"/>
        <w:jc w:val="both"/>
        <w:textAlignment w:val="baseline"/>
        <w:rPr>
          <w:rFonts w:eastAsia="Times New Roman" w:cstheme="minorHAnsi"/>
          <w:b/>
          <w:bCs/>
          <w:color w:val="000000"/>
          <w:kern w:val="0"/>
          <w:lang w:eastAsia="en-IE"/>
          <w14:ligatures w14:val="none"/>
        </w:rPr>
      </w:pPr>
    </w:p>
    <w:p w14:paraId="1543D6C4" w14:textId="77777777" w:rsidR="005B306B" w:rsidRPr="00296187" w:rsidRDefault="005B306B" w:rsidP="005B306B">
      <w:pPr>
        <w:spacing w:after="0" w:line="240" w:lineRule="auto"/>
        <w:jc w:val="both"/>
        <w:textAlignment w:val="baseline"/>
        <w:rPr>
          <w:rFonts w:eastAsia="Times New Roman" w:cstheme="minorHAnsi"/>
          <w:kern w:val="0"/>
          <w:lang w:eastAsia="en-IE"/>
          <w14:ligatures w14:val="none"/>
        </w:rPr>
      </w:pPr>
      <w:r w:rsidRPr="00296187">
        <w:rPr>
          <w:rFonts w:eastAsia="Times New Roman" w:cstheme="minorHAnsi"/>
          <w:b/>
          <w:bCs/>
          <w:color w:val="000000"/>
          <w:kern w:val="0"/>
          <w:lang w:eastAsia="en-IE"/>
          <w14:ligatures w14:val="none"/>
        </w:rPr>
        <w:t>Level 2: </w:t>
      </w:r>
      <w:r w:rsidRPr="00296187">
        <w:rPr>
          <w:rFonts w:eastAsia="Times New Roman" w:cstheme="minorHAnsi"/>
          <w:color w:val="000000"/>
          <w:kern w:val="0"/>
          <w:lang w:eastAsia="en-IE"/>
          <w14:ligatures w14:val="none"/>
        </w:rPr>
        <w:t> </w:t>
      </w:r>
    </w:p>
    <w:p w14:paraId="6692DE04" w14:textId="77777777" w:rsidR="005B306B" w:rsidRPr="00781A6C" w:rsidRDefault="005B306B" w:rsidP="005B306B">
      <w:pPr>
        <w:pStyle w:val="ListParagraph"/>
        <w:numPr>
          <w:ilvl w:val="0"/>
          <w:numId w:val="3"/>
        </w:numPr>
        <w:spacing w:after="0" w:line="240" w:lineRule="auto"/>
        <w:jc w:val="both"/>
        <w:textAlignment w:val="baseline"/>
        <w:rPr>
          <w:rFonts w:eastAsia="Times New Roman" w:cstheme="minorHAnsi"/>
          <w:kern w:val="0"/>
          <w:lang w:eastAsia="en-IE"/>
          <w14:ligatures w14:val="none"/>
        </w:rPr>
      </w:pPr>
      <w:r w:rsidRPr="00296187">
        <w:rPr>
          <w:rFonts w:eastAsia="Times New Roman" w:cstheme="minorHAnsi"/>
          <w:color w:val="000000"/>
          <w:kern w:val="0"/>
          <w:lang w:eastAsia="en-IE"/>
          <w14:ligatures w14:val="none"/>
        </w:rPr>
        <w:t xml:space="preserve">Be an experienced </w:t>
      </w:r>
      <w:r w:rsidRPr="00781A6C">
        <w:rPr>
          <w:rFonts w:eastAsia="Times New Roman" w:cstheme="minorHAnsi"/>
          <w:color w:val="000000"/>
          <w:kern w:val="0"/>
          <w:lang w:eastAsia="en-IE"/>
          <w14:ligatures w14:val="none"/>
        </w:rPr>
        <w:t>researcher.  The</w:t>
      </w:r>
      <w:r>
        <w:rPr>
          <w:rFonts w:eastAsia="Times New Roman" w:cstheme="minorHAnsi"/>
          <w:color w:val="000000"/>
          <w:kern w:val="0"/>
          <w:lang w:eastAsia="en-IE"/>
          <w14:ligatures w14:val="none"/>
        </w:rPr>
        <w:t xml:space="preserve"> appointed candidate will have a doctoral degree and &gt; 4 years of postdoctoral research experience in the </w:t>
      </w:r>
      <w:r w:rsidRPr="00781A6C">
        <w:rPr>
          <w:rFonts w:eastAsia="Times New Roman" w:cstheme="minorHAnsi"/>
          <w:color w:val="000000"/>
          <w:kern w:val="0"/>
          <w:lang w:eastAsia="en-IE"/>
          <w14:ligatures w14:val="none"/>
        </w:rPr>
        <w:t xml:space="preserve">relevant CÚRAM research areas </w:t>
      </w:r>
      <w:r w:rsidRPr="00781A6C">
        <w:rPr>
          <w:rFonts w:eastAsia="Times New Roman" w:cstheme="minorHAnsi"/>
          <w:b/>
          <w:i/>
          <w:iCs/>
          <w:color w:val="000000"/>
          <w:kern w:val="0"/>
          <w:u w:val="single"/>
          <w:lang w:eastAsia="en-IE"/>
          <w14:ligatures w14:val="none"/>
        </w:rPr>
        <w:t>or</w:t>
      </w:r>
      <w:r w:rsidRPr="00781A6C">
        <w:rPr>
          <w:rFonts w:eastAsia="Times New Roman" w:cstheme="minorHAnsi"/>
          <w:b/>
          <w:color w:val="000000"/>
          <w:kern w:val="0"/>
          <w:u w:val="single"/>
          <w:lang w:eastAsia="en-IE"/>
          <w14:ligatures w14:val="none"/>
        </w:rPr>
        <w:t xml:space="preserve"> </w:t>
      </w:r>
      <w:r w:rsidRPr="00781A6C">
        <w:rPr>
          <w:rFonts w:eastAsia="Times New Roman" w:cstheme="minorHAnsi"/>
          <w:color w:val="000000"/>
          <w:kern w:val="0"/>
          <w:lang w:eastAsia="en-IE"/>
          <w14:ligatures w14:val="none"/>
        </w:rPr>
        <w:t xml:space="preserve">will </w:t>
      </w:r>
      <w:r w:rsidRPr="0061731A">
        <w:rPr>
          <w:rFonts w:eastAsia="Times New Roman" w:cstheme="minorHAnsi"/>
          <w:color w:val="000000"/>
          <w:kern w:val="0"/>
          <w:lang w:eastAsia="en-IE"/>
          <w14:ligatures w14:val="none"/>
        </w:rPr>
        <w:t>have &gt; 8 years</w:t>
      </w:r>
      <w:r w:rsidRPr="00781A6C">
        <w:rPr>
          <w:rFonts w:eastAsia="Times New Roman" w:cstheme="minorHAnsi"/>
          <w:color w:val="000000"/>
          <w:kern w:val="0"/>
          <w:lang w:eastAsia="en-IE"/>
          <w14:ligatures w14:val="none"/>
        </w:rPr>
        <w:t xml:space="preserve"> of full-time equivalent research experience in the relevant CÚRAM research areas.</w:t>
      </w:r>
    </w:p>
    <w:p w14:paraId="2B5C1DDD" w14:textId="77777777" w:rsidR="005B306B" w:rsidRPr="00296187" w:rsidRDefault="005B306B" w:rsidP="005B306B">
      <w:pPr>
        <w:pStyle w:val="ListParagraph"/>
        <w:numPr>
          <w:ilvl w:val="0"/>
          <w:numId w:val="3"/>
        </w:numPr>
        <w:spacing w:after="0" w:line="240" w:lineRule="auto"/>
        <w:jc w:val="both"/>
        <w:textAlignment w:val="baseline"/>
        <w:rPr>
          <w:rFonts w:eastAsia="Times New Roman" w:cstheme="minorHAnsi"/>
          <w:kern w:val="0"/>
          <w:lang w:eastAsia="en-IE"/>
          <w14:ligatures w14:val="none"/>
        </w:rPr>
      </w:pPr>
      <w:r w:rsidRPr="00296187">
        <w:rPr>
          <w:rFonts w:eastAsia="Times New Roman" w:cstheme="minorHAnsi"/>
          <w:color w:val="000000"/>
          <w:kern w:val="0"/>
          <w:lang w:eastAsia="en-IE"/>
          <w14:ligatures w14:val="none"/>
        </w:rPr>
        <w:t xml:space="preserve">Comply with the MSCA mobility rule: have not resided or carried out their main activity (work, studies, etc.) in Ireland for more than 12 months in the three years immediately prior to the </w:t>
      </w:r>
      <w:r w:rsidRPr="00296187">
        <w:rPr>
          <w:rFonts w:eastAsia="Times New Roman" w:cstheme="minorHAnsi"/>
          <w:color w:val="000000"/>
          <w:kern w:val="0"/>
          <w:lang w:eastAsia="en-IE"/>
          <w14:ligatures w14:val="none"/>
        </w:rPr>
        <w:lastRenderedPageBreak/>
        <w:t>submission deadline. Compulsory national service and/or short stays such as holidays are not considered. </w:t>
      </w:r>
    </w:p>
    <w:p w14:paraId="07F27C08" w14:textId="77777777" w:rsidR="005B306B" w:rsidRPr="00296187" w:rsidRDefault="005B306B" w:rsidP="005B306B">
      <w:pPr>
        <w:pStyle w:val="ListParagraph"/>
        <w:numPr>
          <w:ilvl w:val="0"/>
          <w:numId w:val="3"/>
        </w:numPr>
        <w:spacing w:after="0" w:line="240" w:lineRule="auto"/>
        <w:jc w:val="both"/>
        <w:textAlignment w:val="baseline"/>
        <w:rPr>
          <w:rFonts w:eastAsia="Times New Roman" w:cstheme="minorHAnsi"/>
          <w:kern w:val="0"/>
          <w:lang w:eastAsia="en-IE"/>
          <w14:ligatures w14:val="none"/>
        </w:rPr>
      </w:pPr>
      <w:r w:rsidRPr="00296187">
        <w:rPr>
          <w:rFonts w:eastAsia="Times New Roman" w:cstheme="minorHAnsi"/>
          <w:color w:val="000000"/>
          <w:kern w:val="0"/>
          <w:lang w:eastAsia="en-IE"/>
          <w14:ligatures w14:val="none"/>
        </w:rPr>
        <w:t>At least three senior author research publications, evidence of any acquired funding, and evidence of engaging with the scientific community (e.g., conference presentation). </w:t>
      </w:r>
    </w:p>
    <w:p w14:paraId="7C8D0316" w14:textId="77777777" w:rsidR="005B306B" w:rsidRPr="00296187" w:rsidRDefault="005B306B" w:rsidP="005B306B">
      <w:pPr>
        <w:spacing w:after="0" w:line="240" w:lineRule="auto"/>
        <w:ind w:right="105"/>
        <w:jc w:val="both"/>
        <w:textAlignment w:val="baseline"/>
        <w:rPr>
          <w:rFonts w:eastAsia="Times New Roman" w:cstheme="minorHAnsi"/>
          <w:b/>
          <w:bCs/>
          <w:color w:val="000000"/>
          <w:kern w:val="0"/>
          <w:lang w:eastAsia="en-IE"/>
          <w14:ligatures w14:val="none"/>
        </w:rPr>
      </w:pPr>
    </w:p>
    <w:p w14:paraId="65C08AA5" w14:textId="77777777" w:rsidR="005B306B" w:rsidRDefault="005B306B"/>
    <w:p w14:paraId="2F957070" w14:textId="77777777" w:rsidR="005B306B" w:rsidRPr="00296187" w:rsidRDefault="005B306B" w:rsidP="005B306B">
      <w:pPr>
        <w:spacing w:after="0" w:line="240" w:lineRule="auto"/>
        <w:ind w:right="105"/>
        <w:jc w:val="both"/>
        <w:textAlignment w:val="baseline"/>
        <w:rPr>
          <w:rFonts w:eastAsia="Times New Roman" w:cstheme="minorHAnsi"/>
          <w:color w:val="993300"/>
          <w:kern w:val="0"/>
          <w:lang w:eastAsia="en-IE"/>
          <w14:ligatures w14:val="none"/>
        </w:rPr>
      </w:pPr>
      <w:r w:rsidRPr="00296187">
        <w:rPr>
          <w:rFonts w:eastAsia="Times New Roman" w:cstheme="minorHAnsi"/>
          <w:b/>
          <w:bCs/>
          <w:color w:val="000000"/>
          <w:kern w:val="0"/>
          <w:lang w:eastAsia="en-IE"/>
          <w14:ligatures w14:val="none"/>
        </w:rPr>
        <w:t>Gross Salary</w:t>
      </w:r>
      <w:r w:rsidRPr="00296187">
        <w:rPr>
          <w:rFonts w:eastAsia="Times New Roman" w:cstheme="minorHAnsi"/>
          <w:color w:val="000000"/>
          <w:kern w:val="0"/>
          <w:lang w:eastAsia="en-IE"/>
          <w14:ligatures w14:val="none"/>
        </w:rPr>
        <w:t>: </w:t>
      </w:r>
    </w:p>
    <w:p w14:paraId="130740B2" w14:textId="77777777" w:rsidR="005B306B" w:rsidRPr="00296187" w:rsidRDefault="005B306B" w:rsidP="005B306B">
      <w:pPr>
        <w:spacing w:after="0" w:line="240" w:lineRule="auto"/>
        <w:ind w:right="105"/>
        <w:jc w:val="both"/>
        <w:textAlignment w:val="baseline"/>
        <w:rPr>
          <w:rFonts w:cstheme="minorHAnsi"/>
        </w:rPr>
      </w:pPr>
      <w:r w:rsidRPr="00296187">
        <w:rPr>
          <w:rFonts w:eastAsia="Times New Roman" w:cstheme="minorHAnsi"/>
          <w:color w:val="000000"/>
          <w:kern w:val="0"/>
          <w:lang w:eastAsia="en-IE"/>
          <w14:ligatures w14:val="none"/>
        </w:rPr>
        <w:t xml:space="preserve">Remuneration is in line with </w:t>
      </w:r>
      <w:hyperlink r:id="rId8" w:history="1">
        <w:r w:rsidRPr="00296187">
          <w:rPr>
            <w:rStyle w:val="Hyperlink"/>
            <w:rFonts w:eastAsia="Times New Roman" w:cstheme="minorHAnsi"/>
            <w:kern w:val="0"/>
            <w:lang w:eastAsia="en-IE"/>
            <w14:ligatures w14:val="none"/>
          </w:rPr>
          <w:t>EC rules</w:t>
        </w:r>
      </w:hyperlink>
      <w:r w:rsidRPr="00296187">
        <w:rPr>
          <w:rFonts w:eastAsia="Times New Roman" w:cstheme="minorHAnsi"/>
          <w:color w:val="000000"/>
          <w:kern w:val="0"/>
          <w:lang w:eastAsia="en-IE"/>
          <w14:ligatures w14:val="none"/>
        </w:rPr>
        <w:t xml:space="preserve"> for Marie Skłodowska- Curie COFUND grants </w:t>
      </w:r>
    </w:p>
    <w:p w14:paraId="1849B57F" w14:textId="77777777" w:rsidR="005B306B" w:rsidRPr="00BA624E" w:rsidRDefault="005B306B" w:rsidP="005B306B">
      <w:pPr>
        <w:pStyle w:val="NormalWeb"/>
        <w:numPr>
          <w:ilvl w:val="0"/>
          <w:numId w:val="1"/>
        </w:numPr>
        <w:rPr>
          <w:rFonts w:asciiTheme="minorHAnsi" w:hAnsiTheme="minorHAnsi" w:cstheme="minorHAnsi"/>
          <w:sz w:val="22"/>
          <w:szCs w:val="22"/>
        </w:rPr>
      </w:pPr>
      <w:r w:rsidRPr="00BA624E">
        <w:rPr>
          <w:rFonts w:asciiTheme="minorHAnsi" w:hAnsiTheme="minorHAnsi" w:cstheme="minorHAnsi"/>
          <w:sz w:val="22"/>
          <w:szCs w:val="22"/>
        </w:rPr>
        <w:t xml:space="preserve">Level 1: €44,432 </w:t>
      </w:r>
      <w:r w:rsidRPr="00E5067F">
        <w:rPr>
          <w:rFonts w:asciiTheme="minorHAnsi" w:hAnsiTheme="minorHAnsi" w:cstheme="minorHAnsi"/>
          <w:sz w:val="22"/>
          <w:szCs w:val="22"/>
        </w:rPr>
        <w:t xml:space="preserve">gross salary* </w:t>
      </w:r>
      <w:r w:rsidRPr="00BA624E">
        <w:rPr>
          <w:rFonts w:asciiTheme="minorHAnsi" w:hAnsiTheme="minorHAnsi" w:cstheme="minorHAnsi"/>
          <w:sz w:val="22"/>
          <w:szCs w:val="22"/>
        </w:rPr>
        <w:t xml:space="preserve">per annum (excluding family allowance) or €51,256 </w:t>
      </w:r>
      <w:r w:rsidRPr="00E5067F">
        <w:rPr>
          <w:rFonts w:asciiTheme="minorHAnsi" w:hAnsiTheme="minorHAnsi" w:cstheme="minorHAnsi"/>
          <w:sz w:val="22"/>
          <w:szCs w:val="22"/>
        </w:rPr>
        <w:t xml:space="preserve">gross salary* </w:t>
      </w:r>
      <w:r w:rsidRPr="00BA624E">
        <w:rPr>
          <w:rFonts w:asciiTheme="minorHAnsi" w:hAnsiTheme="minorHAnsi" w:cstheme="minorHAnsi"/>
          <w:sz w:val="22"/>
          <w:szCs w:val="22"/>
        </w:rPr>
        <w:t xml:space="preserve">per annum (if conditions for family allowance are met)  </w:t>
      </w:r>
    </w:p>
    <w:p w14:paraId="5EC491E4" w14:textId="77777777" w:rsidR="005B306B" w:rsidRPr="00BA624E" w:rsidRDefault="005B306B" w:rsidP="005B306B">
      <w:pPr>
        <w:pStyle w:val="NormalWeb"/>
        <w:numPr>
          <w:ilvl w:val="0"/>
          <w:numId w:val="1"/>
        </w:numPr>
        <w:rPr>
          <w:rFonts w:asciiTheme="minorHAnsi" w:hAnsiTheme="minorHAnsi" w:cstheme="minorHAnsi"/>
          <w:sz w:val="22"/>
          <w:szCs w:val="22"/>
        </w:rPr>
      </w:pPr>
      <w:r w:rsidRPr="00BA624E">
        <w:rPr>
          <w:rFonts w:asciiTheme="minorHAnsi" w:hAnsiTheme="minorHAnsi" w:cstheme="minorHAnsi"/>
          <w:sz w:val="22"/>
          <w:szCs w:val="22"/>
        </w:rPr>
        <w:t>Level 2: €52,213</w:t>
      </w:r>
      <w:r>
        <w:rPr>
          <w:rFonts w:asciiTheme="minorHAnsi" w:hAnsiTheme="minorHAnsi" w:cstheme="minorHAnsi"/>
          <w:sz w:val="22"/>
          <w:szCs w:val="22"/>
        </w:rPr>
        <w:t xml:space="preserve"> </w:t>
      </w:r>
      <w:r w:rsidRPr="00E5067F">
        <w:rPr>
          <w:rFonts w:asciiTheme="minorHAnsi" w:hAnsiTheme="minorHAnsi" w:cstheme="minorHAnsi"/>
          <w:sz w:val="22"/>
          <w:szCs w:val="22"/>
        </w:rPr>
        <w:t xml:space="preserve">gross salary* </w:t>
      </w:r>
      <w:r w:rsidRPr="00BA624E">
        <w:rPr>
          <w:rFonts w:asciiTheme="minorHAnsi" w:hAnsiTheme="minorHAnsi" w:cstheme="minorHAnsi"/>
          <w:sz w:val="22"/>
          <w:szCs w:val="22"/>
        </w:rPr>
        <w:t>per annum (excluding family allowance) or €59,037</w:t>
      </w:r>
      <w:r>
        <w:rPr>
          <w:rFonts w:asciiTheme="minorHAnsi" w:hAnsiTheme="minorHAnsi" w:cstheme="minorHAnsi"/>
          <w:sz w:val="22"/>
          <w:szCs w:val="22"/>
        </w:rPr>
        <w:t xml:space="preserve"> </w:t>
      </w:r>
      <w:r w:rsidRPr="00E5067F">
        <w:rPr>
          <w:rFonts w:asciiTheme="minorHAnsi" w:hAnsiTheme="minorHAnsi" w:cstheme="minorHAnsi"/>
          <w:sz w:val="22"/>
          <w:szCs w:val="22"/>
        </w:rPr>
        <w:t>gross salary*</w:t>
      </w:r>
      <w:r w:rsidRPr="00BA624E">
        <w:rPr>
          <w:rFonts w:asciiTheme="minorHAnsi" w:hAnsiTheme="minorHAnsi" w:cstheme="minorHAnsi"/>
          <w:sz w:val="22"/>
          <w:szCs w:val="22"/>
        </w:rPr>
        <w:t xml:space="preserve"> per annum (if conditions for family allowance are met)  </w:t>
      </w:r>
    </w:p>
    <w:p w14:paraId="361DBFFB" w14:textId="77777777" w:rsidR="005B306B" w:rsidRDefault="005B306B" w:rsidP="005B306B">
      <w:pPr>
        <w:spacing w:after="0" w:line="240" w:lineRule="auto"/>
        <w:ind w:right="105"/>
        <w:jc w:val="both"/>
        <w:textAlignment w:val="baseline"/>
        <w:rPr>
          <w:rStyle w:val="normaltextrun"/>
          <w:color w:val="000000"/>
          <w:shd w:val="clear" w:color="auto" w:fill="FFFFFF"/>
        </w:rPr>
      </w:pPr>
      <w:r w:rsidRPr="00E5067F">
        <w:rPr>
          <w:rStyle w:val="normaltextrun"/>
          <w:color w:val="000000"/>
          <w:shd w:val="clear" w:color="auto" w:fill="FFFFFF"/>
        </w:rPr>
        <w:t>*</w:t>
      </w:r>
      <w:r w:rsidRPr="002C6855">
        <w:t xml:space="preserve"> </w:t>
      </w:r>
      <w:r>
        <w:t>G</w:t>
      </w:r>
      <w:r>
        <w:rPr>
          <w:rStyle w:val="ui-provider"/>
        </w:rPr>
        <w:t xml:space="preserve">ross salary is inclusive of a mobility allowance of €7,200 annually payable as part of their gross salary which </w:t>
      </w:r>
      <w:r w:rsidRPr="00A67FC2">
        <w:rPr>
          <w:rStyle w:val="ui-provider"/>
        </w:rPr>
        <w:t>shall be fixed for 36 months during the fellowship period.</w:t>
      </w:r>
    </w:p>
    <w:p w14:paraId="2E5AC618" w14:textId="77777777" w:rsidR="005B306B" w:rsidRDefault="005B306B" w:rsidP="005B306B">
      <w:pPr>
        <w:spacing w:after="0" w:line="240" w:lineRule="auto"/>
        <w:ind w:right="105"/>
        <w:jc w:val="both"/>
        <w:textAlignment w:val="baseline"/>
        <w:rPr>
          <w:rStyle w:val="normaltextrun"/>
          <w:color w:val="000000"/>
          <w:shd w:val="clear" w:color="auto" w:fill="FFFFFF"/>
        </w:rPr>
      </w:pPr>
    </w:p>
    <w:p w14:paraId="6B6E4C40" w14:textId="77777777" w:rsidR="005B306B" w:rsidRDefault="005B306B" w:rsidP="005B306B">
      <w:pPr>
        <w:spacing w:after="0" w:line="240" w:lineRule="auto"/>
        <w:ind w:right="105"/>
        <w:jc w:val="both"/>
        <w:textAlignment w:val="baseline"/>
        <w:rPr>
          <w:rStyle w:val="normaltextrun"/>
          <w:color w:val="000000"/>
          <w:shd w:val="clear" w:color="auto" w:fill="FFFFFF"/>
        </w:rPr>
      </w:pPr>
      <w:r w:rsidRPr="00BC4B69">
        <w:rPr>
          <w:rStyle w:val="normaltextrun"/>
          <w:color w:val="000000"/>
          <w:shd w:val="clear" w:color="auto" w:fill="FFFFFF"/>
        </w:rPr>
        <w:t>Salaries are subject to taxes and deductions e.g. deduction of PRSI (employee social security), and income taxes. For more information about tax entitlements, please go to </w:t>
      </w:r>
      <w:hyperlink r:id="rId9" w:tgtFrame="_blank" w:history="1">
        <w:r w:rsidRPr="00BC4B69">
          <w:rPr>
            <w:rStyle w:val="normaltextrun"/>
            <w:color w:val="000000"/>
            <w:shd w:val="clear" w:color="auto" w:fill="FFFFFF"/>
          </w:rPr>
          <w:t>https://www.revenue.ie/</w:t>
        </w:r>
      </w:hyperlink>
    </w:p>
    <w:p w14:paraId="017022AC" w14:textId="77777777" w:rsidR="005B306B" w:rsidRPr="009C7CA5" w:rsidRDefault="005B306B" w:rsidP="005B306B">
      <w:pPr>
        <w:spacing w:after="0" w:line="240" w:lineRule="auto"/>
        <w:ind w:right="105"/>
        <w:jc w:val="both"/>
        <w:textAlignment w:val="baseline"/>
        <w:rPr>
          <w:rFonts w:cstheme="minorHAnsi"/>
        </w:rPr>
      </w:pPr>
    </w:p>
    <w:sectPr w:rsidR="005B306B" w:rsidRPr="009C7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290"/>
    <w:multiLevelType w:val="hybridMultilevel"/>
    <w:tmpl w:val="0A3E4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F250B3"/>
    <w:multiLevelType w:val="hybridMultilevel"/>
    <w:tmpl w:val="C824B0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5ADC6082"/>
    <w:multiLevelType w:val="hybridMultilevel"/>
    <w:tmpl w:val="020017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686A066D"/>
    <w:multiLevelType w:val="hybridMultilevel"/>
    <w:tmpl w:val="244CD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A8"/>
    <w:rsid w:val="000B72A8"/>
    <w:rsid w:val="0022685E"/>
    <w:rsid w:val="004C2E4F"/>
    <w:rsid w:val="004F73DB"/>
    <w:rsid w:val="005B306B"/>
    <w:rsid w:val="0061403B"/>
    <w:rsid w:val="00A00F15"/>
    <w:rsid w:val="00B44955"/>
    <w:rsid w:val="00FA71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96934"/>
  <w15:chartTrackingRefBased/>
  <w15:docId w15:val="{8CEA0A9D-491D-4253-8AC5-70855E09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2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2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2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2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2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2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2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2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2A8"/>
    <w:rPr>
      <w:rFonts w:eastAsiaTheme="majorEastAsia" w:cstheme="majorBidi"/>
      <w:color w:val="272727" w:themeColor="text1" w:themeTint="D8"/>
    </w:rPr>
  </w:style>
  <w:style w:type="paragraph" w:styleId="Title">
    <w:name w:val="Title"/>
    <w:basedOn w:val="Normal"/>
    <w:next w:val="Normal"/>
    <w:link w:val="TitleChar"/>
    <w:uiPriority w:val="10"/>
    <w:qFormat/>
    <w:rsid w:val="000B7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2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2A8"/>
    <w:pPr>
      <w:spacing w:before="160"/>
      <w:jc w:val="center"/>
    </w:pPr>
    <w:rPr>
      <w:i/>
      <w:iCs/>
      <w:color w:val="404040" w:themeColor="text1" w:themeTint="BF"/>
    </w:rPr>
  </w:style>
  <w:style w:type="character" w:customStyle="1" w:styleId="QuoteChar">
    <w:name w:val="Quote Char"/>
    <w:basedOn w:val="DefaultParagraphFont"/>
    <w:link w:val="Quote"/>
    <w:uiPriority w:val="29"/>
    <w:rsid w:val="000B72A8"/>
    <w:rPr>
      <w:i/>
      <w:iCs/>
      <w:color w:val="404040" w:themeColor="text1" w:themeTint="BF"/>
    </w:rPr>
  </w:style>
  <w:style w:type="paragraph" w:styleId="ListParagraph">
    <w:name w:val="List Paragraph"/>
    <w:basedOn w:val="Normal"/>
    <w:uiPriority w:val="34"/>
    <w:qFormat/>
    <w:rsid w:val="000B72A8"/>
    <w:pPr>
      <w:ind w:left="720"/>
      <w:contextualSpacing/>
    </w:pPr>
  </w:style>
  <w:style w:type="character" w:styleId="IntenseEmphasis">
    <w:name w:val="Intense Emphasis"/>
    <w:basedOn w:val="DefaultParagraphFont"/>
    <w:uiPriority w:val="21"/>
    <w:qFormat/>
    <w:rsid w:val="000B72A8"/>
    <w:rPr>
      <w:i/>
      <w:iCs/>
      <w:color w:val="0F4761" w:themeColor="accent1" w:themeShade="BF"/>
    </w:rPr>
  </w:style>
  <w:style w:type="paragraph" w:styleId="IntenseQuote">
    <w:name w:val="Intense Quote"/>
    <w:basedOn w:val="Normal"/>
    <w:next w:val="Normal"/>
    <w:link w:val="IntenseQuoteChar"/>
    <w:uiPriority w:val="30"/>
    <w:qFormat/>
    <w:rsid w:val="000B7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2A8"/>
    <w:rPr>
      <w:i/>
      <w:iCs/>
      <w:color w:val="0F4761" w:themeColor="accent1" w:themeShade="BF"/>
    </w:rPr>
  </w:style>
  <w:style w:type="character" w:styleId="IntenseReference">
    <w:name w:val="Intense Reference"/>
    <w:basedOn w:val="DefaultParagraphFont"/>
    <w:uiPriority w:val="32"/>
    <w:qFormat/>
    <w:rsid w:val="000B72A8"/>
    <w:rPr>
      <w:b/>
      <w:bCs/>
      <w:smallCaps/>
      <w:color w:val="0F4761" w:themeColor="accent1" w:themeShade="BF"/>
      <w:spacing w:val="5"/>
    </w:rPr>
  </w:style>
  <w:style w:type="character" w:styleId="Hyperlink">
    <w:name w:val="Hyperlink"/>
    <w:basedOn w:val="DefaultParagraphFont"/>
    <w:uiPriority w:val="99"/>
    <w:unhideWhenUsed/>
    <w:rsid w:val="005B306B"/>
    <w:rPr>
      <w:color w:val="467886" w:themeColor="hyperlink"/>
      <w:u w:val="single"/>
    </w:rPr>
  </w:style>
  <w:style w:type="character" w:styleId="UnresolvedMention">
    <w:name w:val="Unresolved Mention"/>
    <w:basedOn w:val="DefaultParagraphFont"/>
    <w:uiPriority w:val="99"/>
    <w:semiHidden/>
    <w:unhideWhenUsed/>
    <w:rsid w:val="005B306B"/>
    <w:rPr>
      <w:color w:val="605E5C"/>
      <w:shd w:val="clear" w:color="auto" w:fill="E1DFDD"/>
    </w:rPr>
  </w:style>
  <w:style w:type="character" w:customStyle="1" w:styleId="normaltextrun">
    <w:name w:val="normaltextrun"/>
    <w:basedOn w:val="DefaultParagraphFont"/>
    <w:rsid w:val="005B306B"/>
  </w:style>
  <w:style w:type="paragraph" w:styleId="NormalWeb">
    <w:name w:val="Normal (Web)"/>
    <w:basedOn w:val="Normal"/>
    <w:uiPriority w:val="99"/>
    <w:semiHidden/>
    <w:unhideWhenUsed/>
    <w:rsid w:val="005B306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ui-provider">
    <w:name w:val="ui-provider"/>
    <w:basedOn w:val="DefaultParagraphFont"/>
    <w:rsid w:val="005B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e-sklodowska-curie-actions.ec.europa.eu/" TargetMode="External"/><Relationship Id="rId3" Type="http://schemas.openxmlformats.org/officeDocument/2006/relationships/styles" Target="styles.xml"/><Relationship Id="rId7" Type="http://schemas.openxmlformats.org/officeDocument/2006/relationships/hyperlink" Target="https://curamdevices.ie/curam/research/eu-projects/medtrain/app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uramdevices.ie/media/researchcentres/curam/files/305-23-Final-Advert-MedTrain-Call-2-V.4--Extension.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4E26-B5C0-4D8F-92F7-40D70E47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Biyani, Manish</dc:creator>
  <cp:keywords/>
  <dc:description/>
  <cp:lastModifiedBy>Jerome SOHIER</cp:lastModifiedBy>
  <cp:revision>2</cp:revision>
  <dcterms:created xsi:type="dcterms:W3CDTF">2024-02-01T12:59:00Z</dcterms:created>
  <dcterms:modified xsi:type="dcterms:W3CDTF">2024-02-01T12:59:00Z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f0753294-61a6-44ae-83a4-34b67528fa8e</vt:lpwstr>
  </property>
</Properties>
</file>